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0368" w14:textId="77777777" w:rsidR="006525E8" w:rsidRPr="00511403" w:rsidRDefault="006525E8" w:rsidP="5056E77C">
      <w:pPr>
        <w:pStyle w:val="berschrift1"/>
        <w:jc w:val="center"/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u w:val="single"/>
        </w:rPr>
      </w:pPr>
      <w:r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u w:val="single"/>
        </w:rPr>
        <w:t>Buchungsformular / Booking form</w:t>
      </w:r>
    </w:p>
    <w:p w14:paraId="56A46F25" w14:textId="77777777" w:rsidR="00604DFD" w:rsidRPr="00604DFD" w:rsidRDefault="00604DFD" w:rsidP="00511403">
      <w:pPr>
        <w:spacing w:after="0"/>
        <w:jc w:val="center"/>
        <w:rPr>
          <w:rFonts w:cstheme="minorHAnsi"/>
          <w:color w:val="CC0066"/>
          <w:sz w:val="10"/>
          <w:szCs w:val="10"/>
        </w:rPr>
      </w:pPr>
    </w:p>
    <w:p w14:paraId="25B3A722" w14:textId="715EA31C" w:rsidR="00D00052" w:rsidRPr="00580716" w:rsidRDefault="00D00052" w:rsidP="00511403">
      <w:pPr>
        <w:spacing w:after="0"/>
        <w:jc w:val="center"/>
        <w:rPr>
          <w:rFonts w:cstheme="minorHAnsi"/>
          <w:color w:val="008080"/>
          <w:sz w:val="18"/>
          <w:szCs w:val="18"/>
        </w:rPr>
      </w:pPr>
      <w:r w:rsidRPr="00580716">
        <w:rPr>
          <w:rFonts w:cstheme="minorHAnsi"/>
          <w:color w:val="008080"/>
          <w:sz w:val="18"/>
          <w:szCs w:val="18"/>
        </w:rPr>
        <w:t>Bitte wählen Sie das Hotel Ihrer Wahl und senden Sie das ausgefüllte Formular an das gewünschte Hotel</w:t>
      </w:r>
    </w:p>
    <w:p w14:paraId="6726C95C" w14:textId="6C93CF01" w:rsidR="00D00052" w:rsidRDefault="00D00052" w:rsidP="00511403">
      <w:pPr>
        <w:spacing w:after="0"/>
        <w:jc w:val="center"/>
        <w:rPr>
          <w:color w:val="808080" w:themeColor="background1" w:themeShade="80"/>
          <w:sz w:val="18"/>
          <w:szCs w:val="18"/>
          <w:lang w:val="en-US"/>
        </w:rPr>
      </w:pPr>
      <w:r w:rsidRPr="5056E77C">
        <w:rPr>
          <w:color w:val="808080" w:themeColor="background1" w:themeShade="80"/>
          <w:sz w:val="18"/>
          <w:szCs w:val="18"/>
          <w:lang w:val="en-US"/>
        </w:rPr>
        <w:t>Please select the hotel of your choice and send the completed form to the desired hotel</w:t>
      </w:r>
    </w:p>
    <w:p w14:paraId="281DAAED" w14:textId="77777777" w:rsidR="00CE35C7" w:rsidRDefault="00CE35C7" w:rsidP="00511403">
      <w:pPr>
        <w:spacing w:after="0"/>
        <w:jc w:val="center"/>
        <w:rPr>
          <w:color w:val="808080" w:themeColor="background1" w:themeShade="80"/>
          <w:sz w:val="18"/>
          <w:szCs w:val="18"/>
          <w:lang w:val="en-US"/>
        </w:rPr>
      </w:pPr>
    </w:p>
    <w:tbl>
      <w:tblPr>
        <w:tblStyle w:val="TabellemithellemGitternetz"/>
        <w:tblW w:w="10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3503"/>
        <w:gridCol w:w="3503"/>
      </w:tblGrid>
      <w:tr w:rsidR="001F7EDE" w:rsidRPr="00DB7A2F" w14:paraId="48A3D24C" w14:textId="77777777" w:rsidTr="00604DFD">
        <w:trPr>
          <w:trHeight w:val="251"/>
        </w:trPr>
        <w:tc>
          <w:tcPr>
            <w:tcW w:w="3503" w:type="dxa"/>
          </w:tcPr>
          <w:p w14:paraId="542B2836" w14:textId="5249DD4E" w:rsidR="001F7EDE" w:rsidRPr="00DB7A2F" w:rsidRDefault="001F7EDE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16B27F27" w14:textId="2291523C" w:rsidR="001F7EDE" w:rsidRPr="00DB7A2F" w:rsidRDefault="001F7EDE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58C4C559" w14:textId="4729FEA0" w:rsidR="001F7EDE" w:rsidRPr="00DB7A2F" w:rsidRDefault="001F7EDE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F7EDE" w:rsidRPr="008B79B8" w14:paraId="6B0517A4" w14:textId="77777777" w:rsidTr="00604DFD">
        <w:trPr>
          <w:trHeight w:val="251"/>
        </w:trPr>
        <w:tc>
          <w:tcPr>
            <w:tcW w:w="3503" w:type="dxa"/>
          </w:tcPr>
          <w:p w14:paraId="4FC77A43" w14:textId="0A60A356" w:rsidR="001F7EDE" w:rsidRPr="00DB7A2F" w:rsidRDefault="001F7EDE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32AA2F36" w14:textId="7215DB88" w:rsidR="001F7EDE" w:rsidRPr="00DB7A2F" w:rsidRDefault="001F7EDE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45E20069" w14:textId="339E9101" w:rsidR="001F7EDE" w:rsidRPr="00DB7A2F" w:rsidRDefault="001F7EDE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604DFD" w:rsidRPr="00DB7A2F" w14:paraId="73EF84CF" w14:textId="77777777" w:rsidTr="00604DFD">
        <w:trPr>
          <w:trHeight w:val="251"/>
        </w:trPr>
        <w:tc>
          <w:tcPr>
            <w:tcW w:w="3503" w:type="dxa"/>
          </w:tcPr>
          <w:p w14:paraId="30BFDD22" w14:textId="5DC28ABE" w:rsidR="00604DFD" w:rsidRPr="00DB7A2F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B7A2F">
              <w:rPr>
                <w:rFonts w:cstheme="minorHAnsi"/>
                <w:sz w:val="18"/>
                <w:szCs w:val="18"/>
                <w:lang w:val="en-US"/>
              </w:rPr>
              <w:t xml:space="preserve">Novotel Wien Hauptbahnhof****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8040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A2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4B933772" w14:textId="3C77B0A9" w:rsidR="00604DFD" w:rsidRPr="00DB7A2F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B7A2F">
              <w:rPr>
                <w:rFonts w:cstheme="minorHAnsi"/>
                <w:sz w:val="18"/>
                <w:szCs w:val="18"/>
                <w:lang w:val="en-US"/>
              </w:rPr>
              <w:t xml:space="preserve">Ibis Wien Hauptbahnhof***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4610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A2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69C2DEF0" w14:textId="3E718728" w:rsidR="00604DFD" w:rsidRPr="00DB7A2F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604DFD" w:rsidRPr="00DB7A2F" w14:paraId="24BF334C" w14:textId="77777777" w:rsidTr="00604DFD">
        <w:trPr>
          <w:trHeight w:val="251"/>
        </w:trPr>
        <w:tc>
          <w:tcPr>
            <w:tcW w:w="3503" w:type="dxa"/>
          </w:tcPr>
          <w:p w14:paraId="75570F0E" w14:textId="704CDCA0" w:rsidR="00604DFD" w:rsidRPr="00DB7A2F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27E978E2" w14:textId="20D0F737" w:rsidR="00604DFD" w:rsidRPr="00DB7A2F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42CF460D" w14:textId="460EFDD3" w:rsidR="00604DFD" w:rsidRPr="00DB7A2F" w:rsidRDefault="00604DFD" w:rsidP="00604DF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434F92E" w14:textId="77777777" w:rsidR="00CE35C7" w:rsidRPr="00643E4F" w:rsidRDefault="00CE35C7" w:rsidP="00511403">
      <w:pPr>
        <w:spacing w:after="0"/>
        <w:jc w:val="center"/>
        <w:rPr>
          <w:rFonts w:cstheme="minorHAnsi"/>
          <w:color w:val="808080" w:themeColor="background1" w:themeShade="80"/>
          <w:sz w:val="6"/>
          <w:szCs w:val="6"/>
        </w:rPr>
      </w:pPr>
    </w:p>
    <w:p w14:paraId="6DCC777E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20"/>
          <w:tab w:val="left" w:pos="4860"/>
          <w:tab w:val="left" w:pos="6480"/>
        </w:tabs>
        <w:spacing w:line="360" w:lineRule="auto"/>
        <w:jc w:val="center"/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u w:val="single"/>
        </w:rPr>
        <w:t>GAST INFORMATION / GUEST INFO</w:t>
      </w:r>
      <w:r w:rsidRPr="00580716"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  <w:t>RMATION</w:t>
      </w:r>
    </w:p>
    <w:p w14:paraId="5811005A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Nachname / Surname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50850494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F4765F9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Vorname / Firstname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81844879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11FBCCE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Firmenname / Company Name: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057390123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99AD8EC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Adresse / Address: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949320199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4807E0C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PLZ / Zipcode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96576073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0706190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Stadt &amp; Land / City &amp; Country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785715646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5B8491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Tel / Phone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80716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241914464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96B71" w14:textId="77777777" w:rsidR="00577168" w:rsidRPr="00580716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</w:rPr>
        <w:t>E-Mail</w:t>
      </w:r>
      <w:r w:rsidRPr="00580716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Pr="00580716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442457598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A9BB3CF" w14:textId="544C9E26" w:rsidR="00577168" w:rsidRPr="00580716" w:rsidRDefault="008071F5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</w:rPr>
        <w:t>ALL Member Card</w:t>
      </w:r>
      <w:r w:rsidR="00577168" w:rsidRPr="00580716">
        <w:rPr>
          <w:rFonts w:cstheme="minorHAnsi"/>
          <w:b/>
          <w:color w:val="222A35" w:themeColor="text2" w:themeShade="80"/>
          <w:sz w:val="18"/>
          <w:szCs w:val="18"/>
        </w:rPr>
        <w:t>.</w:t>
      </w:r>
      <w:r w:rsidR="00577168" w:rsidRPr="00580716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="00577168" w:rsidRPr="00580716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002925744"/>
          <w:showingPlcHdr/>
        </w:sdtPr>
        <w:sdtEndPr/>
        <w:sdtContent>
          <w:r w:rsidR="00577168"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="00577168"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="00577168"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4DB2F1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</w:pPr>
      <w:r w:rsidRPr="00580716"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  <w:t>ZIMMERINFORMATION / ROOM INFORMATION</w:t>
      </w:r>
    </w:p>
    <w:p w14:paraId="49D67781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</w:rPr>
        <w:t>Ankunft / Arrival*:</w:t>
      </w:r>
      <w:r w:rsidRPr="00580716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8698101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43B3734B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</w:rPr>
        <w:t>Abreise / Departure*:</w:t>
      </w:r>
      <w:r w:rsidRPr="00580716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769573860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65ADF82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694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color w:val="222A35" w:themeColor="text2" w:themeShade="80"/>
          <w:sz w:val="18"/>
          <w:szCs w:val="18"/>
        </w:rPr>
        <w:t>*zusätzliche Nächte gerne auf Anfrage – je nach Verfügbarkeit / additional nights on request – upon availability</w:t>
      </w:r>
    </w:p>
    <w:p w14:paraId="773D6134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</w:rPr>
        <w:t>Zimmer für 1 Person:</w:t>
      </w:r>
      <w:r w:rsidRPr="00580716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8820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80716">
        <w:rPr>
          <w:rFonts w:cstheme="minorHAnsi"/>
          <w:color w:val="222A35" w:themeColor="text2" w:themeShade="80"/>
          <w:sz w:val="18"/>
          <w:szCs w:val="18"/>
        </w:rPr>
        <w:tab/>
      </w:r>
      <w:r w:rsidRPr="00580716">
        <w:rPr>
          <w:rFonts w:cstheme="minorHAnsi"/>
          <w:b/>
          <w:color w:val="222A35" w:themeColor="text2" w:themeShade="80"/>
          <w:sz w:val="18"/>
          <w:szCs w:val="18"/>
        </w:rPr>
        <w:t>Room for 1 person</w:t>
      </w:r>
      <w:r w:rsidRPr="00580716">
        <w:rPr>
          <w:rFonts w:cstheme="minorHAnsi"/>
          <w:color w:val="222A35" w:themeColor="text2" w:themeShade="80"/>
          <w:sz w:val="18"/>
          <w:szCs w:val="18"/>
        </w:rPr>
        <w:t>:</w:t>
      </w:r>
      <w:r w:rsidRPr="00580716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40691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80716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8C70613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</w:rPr>
        <w:t>Zimmer für 2 Personen:</w:t>
      </w:r>
      <w:r w:rsidRPr="00580716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22714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80716">
        <w:rPr>
          <w:rFonts w:cstheme="minorHAnsi"/>
          <w:color w:val="222A35" w:themeColor="text2" w:themeShade="80"/>
          <w:sz w:val="18"/>
          <w:szCs w:val="18"/>
        </w:rPr>
        <w:tab/>
      </w:r>
      <w:r w:rsidRPr="00580716">
        <w:rPr>
          <w:rFonts w:cstheme="minorHAnsi"/>
          <w:b/>
          <w:color w:val="222A35" w:themeColor="text2" w:themeShade="80"/>
          <w:sz w:val="18"/>
          <w:szCs w:val="18"/>
        </w:rPr>
        <w:t>Room for 2 persons:</w:t>
      </w:r>
      <w:r w:rsidRPr="00580716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62793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80716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B8E74AC" w14:textId="77777777" w:rsidR="00577168" w:rsidRPr="00580716" w:rsidRDefault="00577168" w:rsidP="00577168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color w:val="222A35" w:themeColor="text2" w:themeShade="80"/>
          <w:sz w:val="18"/>
          <w:szCs w:val="18"/>
        </w:rPr>
        <w:t xml:space="preserve">Die Preise verstehen sich pro Zimmer und Nacht, inklusive reichhaltigem Buffetfrühstück sowie allen Steuern und Abgaben. </w:t>
      </w:r>
    </w:p>
    <w:p w14:paraId="731EAE97" w14:textId="77777777" w:rsidR="00577168" w:rsidRPr="00580716" w:rsidRDefault="00577168" w:rsidP="00577168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80716">
        <w:rPr>
          <w:rFonts w:cstheme="minorHAnsi"/>
          <w:color w:val="222A35" w:themeColor="text2" w:themeShade="80"/>
          <w:sz w:val="18"/>
          <w:szCs w:val="18"/>
        </w:rPr>
        <w:t>Alle durch Gesetzesänderungen bedingten Preisänderungen werden vom Endverbraucher getragen.</w:t>
      </w:r>
    </w:p>
    <w:p w14:paraId="7B1CDB53" w14:textId="77777777" w:rsidR="00577168" w:rsidRPr="00580716" w:rsidRDefault="00577168" w:rsidP="00577168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80716">
        <w:rPr>
          <w:rFonts w:cstheme="minorHAnsi"/>
          <w:color w:val="808080" w:themeColor="background1" w:themeShade="80"/>
          <w:sz w:val="18"/>
          <w:szCs w:val="18"/>
          <w:lang w:val="en-US"/>
        </w:rPr>
        <w:t>Mentioned rates are per room and night incl. full buffet breakfast, all taxes and service charges.</w:t>
      </w:r>
    </w:p>
    <w:p w14:paraId="1D1704C0" w14:textId="77777777" w:rsidR="00577168" w:rsidRPr="00580716" w:rsidRDefault="00577168" w:rsidP="00577168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80716">
        <w:rPr>
          <w:rFonts w:cstheme="minorHAnsi"/>
          <w:color w:val="808080" w:themeColor="background1" w:themeShade="80"/>
          <w:sz w:val="18"/>
          <w:szCs w:val="18"/>
          <w:lang w:val="en-US"/>
        </w:rPr>
        <w:t>Price changes resulting from legislation are borne by the ultimate consumer.</w:t>
      </w:r>
    </w:p>
    <w:p w14:paraId="171E0E7F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</w:pPr>
      <w:r w:rsidRPr="00580716"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  <w:t>Kreditkarteninformation / Credit Card Information</w:t>
      </w:r>
    </w:p>
    <w:p w14:paraId="771EE252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7230"/>
          <w:tab w:val="right" w:pos="10065"/>
        </w:tabs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en-US"/>
        </w:rPr>
        <w:t xml:space="preserve">VISA: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-3632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80716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DINERS: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9074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80716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AMEX: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7096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80716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MC: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5632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6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</w:p>
    <w:p w14:paraId="76DD48DD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bCs/>
          <w:color w:val="222A35" w:themeColor="text2" w:themeShade="80"/>
          <w:sz w:val="18"/>
          <w:szCs w:val="18"/>
        </w:rPr>
      </w:pPr>
      <w:r w:rsidRPr="00580716">
        <w:rPr>
          <w:rFonts w:cstheme="minorHAnsi"/>
          <w:b/>
          <w:bCs/>
          <w:color w:val="222A35" w:themeColor="text2" w:themeShade="80"/>
          <w:sz w:val="18"/>
          <w:szCs w:val="18"/>
        </w:rPr>
        <w:t>KreditkartenNr. / Credit card number:</w:t>
      </w:r>
      <w:r w:rsidRPr="00580716">
        <w:rPr>
          <w:rFonts w:cstheme="minorHAnsi"/>
          <w:b/>
          <w:bCs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66548945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24147D7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>Ablauf Datum / Expiry date:</w:t>
      </w:r>
      <w:r w:rsidRPr="00580716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133213392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D6DB8D4" w14:textId="77777777" w:rsidR="00577168" w:rsidRPr="005807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Kreditkarteninhaber / Credit card holder:</w:t>
      </w:r>
      <w:r w:rsidRPr="00580716">
        <w:rPr>
          <w:rFonts w:cstheme="minorHAnsi"/>
          <w:b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37068113"/>
          <w:showingPlcHdr/>
        </w:sdtPr>
        <w:sdtEndPr/>
        <w:sdtContent>
          <w:r w:rsidRPr="00580716">
            <w:rPr>
              <w:rStyle w:val="Platzhalt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80716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80716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80716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5587FEC" w14:textId="77777777" w:rsidR="00577168" w:rsidRDefault="00577168" w:rsidP="00577168">
      <w:pPr>
        <w:rPr>
          <w:rFonts w:cstheme="minorHAnsi"/>
          <w:color w:val="222A35" w:themeColor="text2" w:themeShade="80"/>
          <w:sz w:val="18"/>
          <w:szCs w:val="18"/>
          <w:lang w:val="de-DE"/>
        </w:rPr>
      </w:pPr>
    </w:p>
    <w:p w14:paraId="59888857" w14:textId="018FEC3D" w:rsidR="00D24327" w:rsidRDefault="00D24327" w:rsidP="006152F5">
      <w:pPr>
        <w:pStyle w:val="berschrift1"/>
        <w:jc w:val="center"/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</w:pPr>
      <w:r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 xml:space="preserve">Buchungscode / Booking </w:t>
      </w:r>
      <w:r w:rsidR="005F1F0C"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Name</w:t>
      </w:r>
      <w:r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:</w:t>
      </w:r>
      <w:r w:rsidR="00F77D0C"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 xml:space="preserve"> </w:t>
      </w:r>
      <w:r>
        <w:tab/>
      </w:r>
      <w:r>
        <w:tab/>
      </w:r>
      <w:r w:rsidR="00E41A46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Abrufer – 2026ICC</w:t>
      </w:r>
      <w:r w:rsidR="00842902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TFW</w:t>
      </w:r>
    </w:p>
    <w:p w14:paraId="0EA53AA5" w14:textId="14D8680B" w:rsidR="00E265AB" w:rsidRDefault="00E265AB" w:rsidP="006152F5">
      <w:pPr>
        <w:pStyle w:val="berschrift1"/>
        <w:jc w:val="center"/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</w:pPr>
      <w:r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 xml:space="preserve">Datum / </w:t>
      </w:r>
      <w:r w:rsidR="001F70DF"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Date</w:t>
      </w:r>
      <w:r w:rsidR="00602F4E" w:rsidRPr="5056E77C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 w:rsidR="00842902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07.06.2026 – 12.06.2026</w:t>
      </w:r>
    </w:p>
    <w:p w14:paraId="14392C3B" w14:textId="1AED3DC5" w:rsidR="00E64560" w:rsidRPr="00580716" w:rsidRDefault="00E64560" w:rsidP="006152F5">
      <w:pPr>
        <w:pStyle w:val="berschrift1"/>
        <w:jc w:val="center"/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008080"/>
          <w:sz w:val="18"/>
          <w:szCs w:val="18"/>
        </w:rPr>
      </w:pPr>
      <w:r w:rsidRPr="00580716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008080"/>
          <w:sz w:val="18"/>
          <w:szCs w:val="18"/>
        </w:rPr>
        <w:t xml:space="preserve">Deadline: </w:t>
      </w:r>
      <w:r w:rsidRPr="00580716">
        <w:rPr>
          <w:color w:val="008080"/>
        </w:rPr>
        <w:tab/>
      </w:r>
      <w:r w:rsidRPr="00580716">
        <w:rPr>
          <w:color w:val="008080"/>
        </w:rPr>
        <w:tab/>
      </w:r>
      <w:r w:rsidRPr="00580716">
        <w:rPr>
          <w:color w:val="008080"/>
        </w:rPr>
        <w:tab/>
      </w:r>
      <w:r w:rsidRPr="00580716">
        <w:rPr>
          <w:color w:val="008080"/>
        </w:rPr>
        <w:tab/>
      </w:r>
      <w:r w:rsidR="00842902">
        <w:rPr>
          <w:rStyle w:val="IntensiveHervorhebung"/>
          <w:rFonts w:asciiTheme="minorHAnsi" w:hAnsiTheme="minorHAnsi" w:cstheme="minorBidi"/>
          <w:b/>
          <w:bCs/>
          <w:i w:val="0"/>
          <w:iCs w:val="0"/>
          <w:color w:val="008080"/>
          <w:sz w:val="18"/>
          <w:szCs w:val="18"/>
        </w:rPr>
        <w:t>18.05.2026</w:t>
      </w:r>
    </w:p>
    <w:p w14:paraId="45CCA7D2" w14:textId="77777777" w:rsidR="00E2678C" w:rsidRDefault="00E2678C" w:rsidP="5056E77C">
      <w:pPr>
        <w:spacing w:after="0"/>
        <w:rPr>
          <w:rStyle w:val="SchwacheHervorhebung"/>
          <w:i w:val="0"/>
          <w:iCs w:val="0"/>
          <w:color w:val="222A35" w:themeColor="text2" w:themeShade="80"/>
          <w:sz w:val="18"/>
          <w:szCs w:val="18"/>
          <w:lang w:val="en-US"/>
        </w:rPr>
      </w:pPr>
    </w:p>
    <w:p w14:paraId="4C297956" w14:textId="77777777" w:rsidR="00E135C6" w:rsidRPr="00E135C6" w:rsidRDefault="00E135C6" w:rsidP="5056E77C">
      <w:pPr>
        <w:spacing w:after="0"/>
        <w:rPr>
          <w:rStyle w:val="SchwacheHervorhebung"/>
          <w:i w:val="0"/>
          <w:iCs w:val="0"/>
          <w:color w:val="222A35" w:themeColor="text2" w:themeShade="80"/>
          <w:sz w:val="18"/>
          <w:szCs w:val="18"/>
          <w:lang w:val="en-US"/>
        </w:rPr>
      </w:pPr>
    </w:p>
    <w:tbl>
      <w:tblPr>
        <w:tblStyle w:val="EinfacheTabelle5"/>
        <w:tblW w:w="10485" w:type="dxa"/>
        <w:tblLook w:val="04A0" w:firstRow="1" w:lastRow="0" w:firstColumn="1" w:lastColumn="0" w:noHBand="0" w:noVBand="1"/>
      </w:tblPr>
      <w:tblGrid>
        <w:gridCol w:w="3435"/>
        <w:gridCol w:w="2089"/>
        <w:gridCol w:w="4961"/>
      </w:tblGrid>
      <w:tr w:rsidR="00C972A0" w:rsidRPr="00580716" w14:paraId="4A36ED2F" w14:textId="77777777" w:rsidTr="00580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5" w:type="dxa"/>
          </w:tcPr>
          <w:p w14:paraId="74EF2108" w14:textId="77777777" w:rsidR="00C972A0" w:rsidRPr="00580716" w:rsidRDefault="00C972A0" w:rsidP="008C17F9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20"/>
                <w:szCs w:val="20"/>
              </w:rPr>
            </w:pPr>
            <w:r w:rsidRPr="00580716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2089" w:type="dxa"/>
          </w:tcPr>
          <w:p w14:paraId="14D3374E" w14:textId="2941A158" w:rsidR="00C972A0" w:rsidRPr="00580716" w:rsidRDefault="00C972A0" w:rsidP="008C1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20"/>
                <w:szCs w:val="20"/>
              </w:rPr>
            </w:pPr>
            <w:r w:rsidRPr="00580716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20"/>
                <w:szCs w:val="20"/>
              </w:rPr>
              <w:t xml:space="preserve">Datum / DAte </w:t>
            </w:r>
          </w:p>
        </w:tc>
        <w:tc>
          <w:tcPr>
            <w:tcW w:w="4961" w:type="dxa"/>
          </w:tcPr>
          <w:p w14:paraId="05FD6782" w14:textId="197006E4" w:rsidR="00C972A0" w:rsidRPr="00580716" w:rsidRDefault="00C972A0" w:rsidP="008C1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20"/>
                <w:szCs w:val="20"/>
              </w:rPr>
            </w:pPr>
            <w:r w:rsidRPr="00580716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20"/>
                <w:szCs w:val="20"/>
              </w:rPr>
              <w:t>Preis / Rate</w:t>
            </w:r>
          </w:p>
        </w:tc>
      </w:tr>
      <w:tr w:rsidR="00C972A0" w:rsidRPr="008B79B8" w14:paraId="706EDDA5" w14:textId="77777777" w:rsidTr="00580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98B978E" w14:textId="77777777" w:rsidR="00C972A0" w:rsidRPr="00A62BD0" w:rsidRDefault="00C972A0" w:rsidP="008C17F9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  <w:lang w:val="en-US"/>
              </w:rPr>
            </w:pPr>
          </w:p>
          <w:p w14:paraId="2B421BD2" w14:textId="77777777" w:rsidR="00C972A0" w:rsidRPr="00A62BD0" w:rsidRDefault="00C972A0" w:rsidP="008C17F9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</w:rPr>
              <w:t>Ibis Wien Hauptbahnhof***</w:t>
            </w:r>
          </w:p>
          <w:p w14:paraId="22321D16" w14:textId="15754717" w:rsidR="00C972A0" w:rsidRPr="00A62BD0" w:rsidRDefault="00C972A0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Canettistraße 8, 1100 Wien</w:t>
            </w:r>
          </w:p>
          <w:p w14:paraId="779287A4" w14:textId="766BA50B" w:rsidR="00C972A0" w:rsidRPr="00A62BD0" w:rsidRDefault="00C972A0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Reservierung:</w:t>
            </w:r>
          </w:p>
          <w:p w14:paraId="6AE7A337" w14:textId="77777777" w:rsidR="005B0DB9" w:rsidRPr="00A62BD0" w:rsidRDefault="005B0DB9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Reservierung:</w:t>
            </w:r>
          </w:p>
          <w:p w14:paraId="536D594F" w14:textId="6300846C" w:rsidR="005B0DB9" w:rsidRPr="00A62BD0" w:rsidRDefault="005B0DB9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Tel: + 43 1 909 2266 </w:t>
            </w:r>
            <w:r w:rsidR="00154EB6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</w:t>
            </w:r>
            <w:r w:rsidR="00154EB6">
              <w:rPr>
                <w:i w:val="0"/>
                <w:iCs w:val="0"/>
                <w:sz w:val="20"/>
                <w:szCs w:val="20"/>
              </w:rPr>
              <w:t>5</w:t>
            </w:r>
            <w:r w:rsidR="002D1F4E">
              <w:rPr>
                <w:i w:val="0"/>
                <w:iCs w:val="0"/>
                <w:sz w:val="20"/>
                <w:szCs w:val="20"/>
              </w:rPr>
              <w:t>5</w:t>
            </w:r>
            <w:r w:rsidR="00154EB6">
              <w:rPr>
                <w:i w:val="0"/>
                <w:iCs w:val="0"/>
                <w:sz w:val="20"/>
                <w:szCs w:val="20"/>
              </w:rPr>
              <w:t>2</w:t>
            </w:r>
          </w:p>
          <w:p w14:paraId="25080DEF" w14:textId="58CF5BEC" w:rsidR="005B0DB9" w:rsidRPr="00A62BD0" w:rsidRDefault="005B0DB9" w:rsidP="008C17F9">
            <w:pPr>
              <w:rPr>
                <w:rStyle w:val="Hyperlink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E-Mail: </w:t>
            </w:r>
            <w:hyperlink r:id="rId11" w:history="1">
              <w:r w:rsidR="00A62BD0" w:rsidRPr="00A62BD0">
                <w:rPr>
                  <w:rStyle w:val="Hyperlink"/>
                  <w:rFonts w:cstheme="minorHAnsi"/>
                  <w:i w:val="0"/>
                  <w:iCs w:val="0"/>
                  <w:sz w:val="20"/>
                  <w:szCs w:val="20"/>
                </w:rPr>
                <w:t>H8564@ACCOR.COM</w:t>
              </w:r>
            </w:hyperlink>
          </w:p>
          <w:p w14:paraId="643B297F" w14:textId="77777777" w:rsidR="00C972A0" w:rsidRPr="00A62BD0" w:rsidRDefault="00C972A0" w:rsidP="008C17F9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</w:rPr>
            </w:pPr>
          </w:p>
        </w:tc>
        <w:tc>
          <w:tcPr>
            <w:tcW w:w="2089" w:type="dxa"/>
          </w:tcPr>
          <w:p w14:paraId="4CB3DC54" w14:textId="77777777" w:rsidR="00C972A0" w:rsidRPr="00580716" w:rsidRDefault="00C972A0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902770" w14:textId="04289DBD" w:rsidR="00B20DDC" w:rsidRPr="00580716" w:rsidRDefault="0084290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07.06.2026</w:t>
            </w:r>
          </w:p>
          <w:p w14:paraId="5A45E760" w14:textId="77777777" w:rsidR="00B20DDC" w:rsidRPr="00580716" w:rsidRDefault="00B20DDC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-</w:t>
            </w:r>
          </w:p>
          <w:p w14:paraId="46CA3919" w14:textId="572E378F" w:rsidR="00B20DDC" w:rsidRPr="00580716" w:rsidRDefault="0084290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12.06.2026</w:t>
            </w:r>
          </w:p>
          <w:p w14:paraId="63CC3C00" w14:textId="2880A03E" w:rsidR="00C972A0" w:rsidRPr="00580716" w:rsidRDefault="00C972A0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26B846" w14:textId="77777777" w:rsidR="00C972A0" w:rsidRPr="00580716" w:rsidRDefault="00C972A0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8C5EF7F" w14:textId="291C35E4" w:rsidR="00E42542" w:rsidRPr="00580716" w:rsidRDefault="0084290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149,00 </w:t>
            </w:r>
            <w:r w:rsidR="00E42542" w:rsidRPr="00580716">
              <w:rPr>
                <w:rFonts w:cstheme="minorHAnsi"/>
                <w:sz w:val="20"/>
                <w:szCs w:val="20"/>
              </w:rPr>
              <w:t>EUR</w:t>
            </w:r>
          </w:p>
          <w:p w14:paraId="5C81CEAD" w14:textId="77777777" w:rsidR="00E42542" w:rsidRPr="00580716" w:rsidRDefault="00E4254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pro Standarddoppelzimmer zur Einzelbelegung / Nacht</w:t>
            </w:r>
          </w:p>
          <w:p w14:paraId="7AE2A048" w14:textId="77777777" w:rsidR="00E42542" w:rsidRPr="00580716" w:rsidRDefault="00E4254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</w:pPr>
            <w:r w:rsidRPr="00580716"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  <w:t>Per Standard Double Room for Single Use / Night</w:t>
            </w:r>
          </w:p>
          <w:p w14:paraId="632BD766" w14:textId="77777777" w:rsidR="00E42542" w:rsidRPr="00580716" w:rsidRDefault="00E4254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*</w:t>
            </w:r>
          </w:p>
          <w:p w14:paraId="23F35DF7" w14:textId="36898E57" w:rsidR="00E42542" w:rsidRPr="00580716" w:rsidRDefault="0084290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177,00 </w:t>
            </w:r>
            <w:r w:rsidR="00E42542" w:rsidRPr="00580716">
              <w:rPr>
                <w:rFonts w:cstheme="minorHAnsi"/>
                <w:sz w:val="20"/>
                <w:szCs w:val="20"/>
              </w:rPr>
              <w:t xml:space="preserve">EUR </w:t>
            </w:r>
          </w:p>
          <w:p w14:paraId="4A689483" w14:textId="77777777" w:rsidR="00E42542" w:rsidRPr="00580716" w:rsidRDefault="00E4254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pro Standarddoppelzimmer zur Doppelbelegung / Nacht</w:t>
            </w:r>
          </w:p>
          <w:p w14:paraId="29163FE1" w14:textId="77777777" w:rsidR="00E42542" w:rsidRPr="00580716" w:rsidRDefault="00E42542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</w:pPr>
            <w:r w:rsidRPr="00580716"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  <w:t>Per Standard Double Room for Double Use / Night</w:t>
            </w:r>
          </w:p>
          <w:p w14:paraId="3DFB903D" w14:textId="77777777" w:rsidR="00C972A0" w:rsidRPr="00580716" w:rsidRDefault="00C972A0" w:rsidP="008C1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972A0" w:rsidRPr="008B79B8" w14:paraId="6E83412A" w14:textId="77777777" w:rsidTr="0058071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839FC79" w14:textId="77777777" w:rsidR="00C972A0" w:rsidRPr="00A62BD0" w:rsidRDefault="00C972A0" w:rsidP="008C17F9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  <w:lang w:val="en-US"/>
              </w:rPr>
            </w:pPr>
          </w:p>
          <w:p w14:paraId="13979FC7" w14:textId="77777777" w:rsidR="00C972A0" w:rsidRPr="00A62BD0" w:rsidRDefault="00C972A0" w:rsidP="008C17F9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</w:rPr>
              <w:t>Novotel Wien Hauptbahnhof****</w:t>
            </w:r>
          </w:p>
          <w:p w14:paraId="3AD94566" w14:textId="4F350D61" w:rsidR="00C972A0" w:rsidRPr="00A62BD0" w:rsidRDefault="00C972A0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Canettistraße 6, 1100 Wien</w:t>
            </w:r>
          </w:p>
          <w:p w14:paraId="3C48250F" w14:textId="77777777" w:rsidR="00C972A0" w:rsidRPr="00A62BD0" w:rsidRDefault="00C972A0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Reservierung:</w:t>
            </w:r>
          </w:p>
          <w:p w14:paraId="5F3A7652" w14:textId="5DC1E894" w:rsidR="00C972A0" w:rsidRPr="00A62BD0" w:rsidRDefault="00C972A0" w:rsidP="008C17F9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Tel: + 43 1 909 2266 </w:t>
            </w:r>
            <w:r w:rsidR="00154EB6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</w:t>
            </w:r>
            <w:r w:rsidR="00154EB6">
              <w:rPr>
                <w:i w:val="0"/>
                <w:iCs w:val="0"/>
                <w:sz w:val="20"/>
                <w:szCs w:val="20"/>
              </w:rPr>
              <w:t>5</w:t>
            </w:r>
            <w:r w:rsidR="002D1F4E">
              <w:rPr>
                <w:i w:val="0"/>
                <w:iCs w:val="0"/>
                <w:sz w:val="20"/>
                <w:szCs w:val="20"/>
              </w:rPr>
              <w:t>5</w:t>
            </w:r>
            <w:r w:rsidR="00154EB6">
              <w:rPr>
                <w:i w:val="0"/>
                <w:iCs w:val="0"/>
                <w:sz w:val="20"/>
                <w:szCs w:val="20"/>
              </w:rPr>
              <w:t>2</w:t>
            </w:r>
          </w:p>
          <w:p w14:paraId="60DA1EEC" w14:textId="671E46A5" w:rsidR="00C972A0" w:rsidRPr="00A62BD0" w:rsidRDefault="00C972A0" w:rsidP="008C17F9">
            <w:pPr>
              <w:rPr>
                <w:rStyle w:val="Hyperlink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62BD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E-Mail: </w:t>
            </w:r>
            <w:hyperlink r:id="rId12" w:history="1">
              <w:r w:rsidR="00A62BD0" w:rsidRPr="00A62BD0">
                <w:rPr>
                  <w:rStyle w:val="Hyperlink"/>
                  <w:rFonts w:cstheme="minorHAnsi"/>
                  <w:i w:val="0"/>
                  <w:iCs w:val="0"/>
                  <w:sz w:val="20"/>
                  <w:szCs w:val="20"/>
                </w:rPr>
                <w:t>H8565@ACCOR.COM</w:t>
              </w:r>
            </w:hyperlink>
          </w:p>
          <w:p w14:paraId="2AE13C98" w14:textId="77777777" w:rsidR="00C972A0" w:rsidRPr="00A62BD0" w:rsidRDefault="00C972A0" w:rsidP="008C17F9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</w:rPr>
            </w:pPr>
          </w:p>
        </w:tc>
        <w:tc>
          <w:tcPr>
            <w:tcW w:w="2089" w:type="dxa"/>
          </w:tcPr>
          <w:p w14:paraId="1DDE6C89" w14:textId="77777777" w:rsidR="00C972A0" w:rsidRPr="00580716" w:rsidRDefault="00C972A0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A275F2" w14:textId="77777777" w:rsidR="00842902" w:rsidRPr="00580716" w:rsidRDefault="00842902" w:rsidP="00842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07.06.2026</w:t>
            </w:r>
          </w:p>
          <w:p w14:paraId="40938E58" w14:textId="77777777" w:rsidR="00842902" w:rsidRPr="00580716" w:rsidRDefault="00842902" w:rsidP="00842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-</w:t>
            </w:r>
          </w:p>
          <w:p w14:paraId="77C8A01B" w14:textId="77777777" w:rsidR="00842902" w:rsidRPr="00580716" w:rsidRDefault="00842902" w:rsidP="00842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12.06.2026</w:t>
            </w:r>
          </w:p>
          <w:p w14:paraId="25405B6B" w14:textId="13D1778F" w:rsidR="00C972A0" w:rsidRPr="00580716" w:rsidRDefault="00C972A0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0FFE3A0" w14:textId="77777777" w:rsidR="00C972A0" w:rsidRPr="00580716" w:rsidRDefault="00C972A0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3F6EC8" w14:textId="57744BF2" w:rsidR="00E42542" w:rsidRPr="00580716" w:rsidRDefault="00842902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179,00 </w:t>
            </w:r>
            <w:r w:rsidR="00E42542" w:rsidRPr="00580716">
              <w:rPr>
                <w:rFonts w:cstheme="minorHAnsi"/>
                <w:sz w:val="20"/>
                <w:szCs w:val="20"/>
              </w:rPr>
              <w:t>EUR</w:t>
            </w:r>
          </w:p>
          <w:p w14:paraId="7689ACB2" w14:textId="77777777" w:rsidR="00E42542" w:rsidRPr="00580716" w:rsidRDefault="00E42542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pro Standarddoppelzimmer zur Einzelbelegung / Nacht</w:t>
            </w:r>
          </w:p>
          <w:p w14:paraId="1AB311CB" w14:textId="77777777" w:rsidR="00E42542" w:rsidRPr="00580716" w:rsidRDefault="00E42542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</w:pPr>
            <w:r w:rsidRPr="00580716"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  <w:t>Per Standard Double Room for Single Use / Night</w:t>
            </w:r>
          </w:p>
          <w:p w14:paraId="62BE463A" w14:textId="77777777" w:rsidR="00E42542" w:rsidRPr="00580716" w:rsidRDefault="00E42542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*</w:t>
            </w:r>
          </w:p>
          <w:p w14:paraId="389902BA" w14:textId="756A9674" w:rsidR="00E42542" w:rsidRPr="00580716" w:rsidRDefault="003A3869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208,00 </w:t>
            </w:r>
            <w:r w:rsidR="00E42542" w:rsidRPr="00580716">
              <w:rPr>
                <w:rFonts w:cstheme="minorHAnsi"/>
                <w:sz w:val="20"/>
                <w:szCs w:val="20"/>
              </w:rPr>
              <w:t xml:space="preserve">EUR </w:t>
            </w:r>
          </w:p>
          <w:p w14:paraId="610A635F" w14:textId="77777777" w:rsidR="00E42542" w:rsidRPr="00580716" w:rsidRDefault="00E42542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80716">
              <w:rPr>
                <w:rFonts w:cstheme="minorHAnsi"/>
                <w:sz w:val="20"/>
                <w:szCs w:val="20"/>
              </w:rPr>
              <w:t>pro Standarddoppelzimmer zur Doppelbelegung / Nacht</w:t>
            </w:r>
          </w:p>
          <w:p w14:paraId="6693307D" w14:textId="77777777" w:rsidR="00E42542" w:rsidRPr="00580716" w:rsidRDefault="00E42542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</w:pPr>
            <w:r w:rsidRPr="00580716">
              <w:rPr>
                <w:rFonts w:cstheme="minorHAnsi"/>
                <w:color w:val="767171" w:themeColor="background2" w:themeShade="80"/>
                <w:sz w:val="20"/>
                <w:szCs w:val="20"/>
                <w:lang w:val="en-GB"/>
              </w:rPr>
              <w:t>Per Standard Double Room for Double Use / Night</w:t>
            </w:r>
          </w:p>
          <w:p w14:paraId="218665FC" w14:textId="77777777" w:rsidR="00C972A0" w:rsidRPr="00580716" w:rsidRDefault="00C972A0" w:rsidP="008C1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7D7D4A01" w14:textId="77777777" w:rsidR="00746731" w:rsidRDefault="00746731" w:rsidP="5056E77C">
      <w:pPr>
        <w:spacing w:after="0"/>
        <w:rPr>
          <w:rStyle w:val="SchwacheHervorhebung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6FA9D046" w14:textId="77777777" w:rsidR="002C5DC5" w:rsidRPr="00511403" w:rsidRDefault="002C5DC5" w:rsidP="002C5DC5">
      <w:pPr>
        <w:rPr>
          <w:rStyle w:val="SchwacheHervorhebung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511403">
        <w:rPr>
          <w:rStyle w:val="SchwacheHervorhebung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Zahlungs- und Buchungskonditionen/ Booking and Payment Conditions</w:t>
      </w:r>
    </w:p>
    <w:p w14:paraId="60A8047D" w14:textId="2BE22DB3" w:rsidR="002C5DC5" w:rsidRPr="00511403" w:rsidRDefault="002C5DC5" w:rsidP="002C5DC5">
      <w:pPr>
        <w:pStyle w:val="Listenabsatz"/>
        <w:numPr>
          <w:ilvl w:val="0"/>
          <w:numId w:val="5"/>
        </w:numPr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Zahlung direkt im Hotel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. Als Zahlungs- und Buchungsgarantie muss eine gültige Kreditkartennummer mit Ablaufdatum bekannt gegeben werden direkt bei Buchung. Eine kostenfreie Stornierung ist bei Fixbuchung bis </w:t>
      </w:r>
      <w:r w:rsidRPr="00D00052">
        <w:rPr>
          <w:rFonts w:cstheme="minorHAnsi"/>
          <w:b/>
          <w:bCs/>
          <w:color w:val="009999"/>
          <w:sz w:val="18"/>
          <w:szCs w:val="18"/>
        </w:rPr>
        <w:t>7 Tage</w:t>
      </w:r>
      <w:r w:rsidRPr="00D00052">
        <w:rPr>
          <w:rFonts w:cstheme="minorHAnsi"/>
          <w:color w:val="009999"/>
          <w:sz w:val="18"/>
          <w:szCs w:val="18"/>
        </w:rPr>
        <w:t xml:space="preserve"> </w:t>
      </w:r>
      <w:r w:rsidRPr="00511403">
        <w:rPr>
          <w:rFonts w:cstheme="minorHAnsi"/>
          <w:color w:val="222A35" w:themeColor="text2" w:themeShade="80"/>
          <w:sz w:val="18"/>
          <w:szCs w:val="18"/>
        </w:rPr>
        <w:t>vor Anreise möglich. Bei zu später Stornierung oder nicht Anreise (No-Show) werden 100% der gebuchten Leistungen von der Kreditkarte abgebucht.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 xml:space="preserve"> </w:t>
      </w:r>
    </w:p>
    <w:p w14:paraId="28C12161" w14:textId="5C76F3B5" w:rsidR="002C5DC5" w:rsidRPr="00511403" w:rsidRDefault="002C5DC5" w:rsidP="002C5DC5">
      <w:pPr>
        <w:pStyle w:val="Listenabsatz"/>
        <w:numPr>
          <w:ilvl w:val="0"/>
          <w:numId w:val="5"/>
        </w:numPr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Payment direct at the hotel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. For payment and booking guarantee a credit card number with expiry date is compulsory to qualify the booking. Cancellation free of charge is possible until </w:t>
      </w:r>
      <w:r w:rsidRPr="00D00052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7 days</w:t>
      </w:r>
      <w:r w:rsidRPr="00D00052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prior arrival. In case of early departure, late cancellation, or No-Show, 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100 % of the gross total amount will be charge from your credit card.</w:t>
      </w:r>
    </w:p>
    <w:p w14:paraId="142A4448" w14:textId="77777777" w:rsidR="002C5DC5" w:rsidRPr="00511403" w:rsidRDefault="002C5DC5" w:rsidP="002C5DC5">
      <w:pPr>
        <w:pStyle w:val="Listenabsatz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348A40EB" w14:textId="29E4BBBC" w:rsidR="002C5DC5" w:rsidRPr="00511403" w:rsidRDefault="002C5DC5" w:rsidP="002C5DC5">
      <w:pPr>
        <w:spacing w:after="0"/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  <w:t xml:space="preserve">Check in / Check out – </w:t>
      </w:r>
      <w:r w:rsidR="00842902"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Novotel Wien Hauptbahnhof</w:t>
      </w:r>
      <w:r w:rsidRPr="00511403"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:</w:t>
      </w:r>
    </w:p>
    <w:p w14:paraId="36E94B24" w14:textId="77777777" w:rsidR="002C5DC5" w:rsidRPr="00511403" w:rsidRDefault="002C5DC5" w:rsidP="002C5DC5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Check In ab 15:00 Uhr und Check Out bis 12:00 Uhr.</w:t>
      </w:r>
    </w:p>
    <w:p w14:paraId="2EF480C4" w14:textId="77777777" w:rsidR="002C5DC5" w:rsidRDefault="002C5DC5" w:rsidP="002C5DC5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Check </w:t>
      </w:r>
      <w:r>
        <w:rPr>
          <w:rFonts w:cstheme="minorHAnsi"/>
          <w:color w:val="808080" w:themeColor="background1" w:themeShade="80"/>
          <w:sz w:val="18"/>
          <w:szCs w:val="18"/>
          <w:lang w:val="en-US"/>
        </w:rPr>
        <w:t>in from 3pm, check out until 12 noon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.</w:t>
      </w:r>
    </w:p>
    <w:p w14:paraId="74FCAD20" w14:textId="77777777" w:rsidR="002C5DC5" w:rsidRPr="00511403" w:rsidRDefault="002C5DC5" w:rsidP="002C5DC5">
      <w:pPr>
        <w:pStyle w:val="Listenabsatz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1C8AA13C" w14:textId="46E9CFB7" w:rsidR="002C5DC5" w:rsidRPr="00511403" w:rsidRDefault="002C5DC5" w:rsidP="002C5DC5">
      <w:pPr>
        <w:spacing w:after="0"/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  <w:t xml:space="preserve">Check- in / Check out – </w:t>
      </w:r>
      <w:r w:rsidR="00842902"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Ibis Wien Hauptbahnhof</w:t>
      </w:r>
      <w:r w:rsidRPr="00511403">
        <w:rPr>
          <w:rStyle w:val="IntensiverVerweis"/>
          <w:rFonts w:cstheme="minorHAnsi"/>
          <w:color w:val="222A35" w:themeColor="text2" w:themeShade="80"/>
          <w:sz w:val="18"/>
          <w:szCs w:val="18"/>
          <w:u w:val="single"/>
          <w:lang w:val="en-US"/>
        </w:rPr>
        <w:t xml:space="preserve">: </w:t>
      </w:r>
    </w:p>
    <w:p w14:paraId="0D5830F9" w14:textId="77777777" w:rsidR="002C5DC5" w:rsidRPr="00511403" w:rsidRDefault="002C5DC5" w:rsidP="002C5DC5">
      <w:pPr>
        <w:pStyle w:val="Listenabsatz"/>
        <w:numPr>
          <w:ilvl w:val="0"/>
          <w:numId w:val="6"/>
        </w:numPr>
        <w:spacing w:after="0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Check In ab 16:00 Uhr und Check Out bis 10:00 Uhr. </w:t>
      </w:r>
    </w:p>
    <w:p w14:paraId="0B5B8073" w14:textId="77777777" w:rsidR="002C5DC5" w:rsidRDefault="002C5DC5" w:rsidP="002C5DC5">
      <w:pPr>
        <w:pStyle w:val="Listenabsatz"/>
        <w:numPr>
          <w:ilvl w:val="0"/>
          <w:numId w:val="6"/>
        </w:numPr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Check in from 4pm, check out until 10am.</w:t>
      </w:r>
    </w:p>
    <w:p w14:paraId="505B73E6" w14:textId="77777777" w:rsidR="002C5DC5" w:rsidRPr="00511403" w:rsidRDefault="002C5DC5" w:rsidP="002C5DC5">
      <w:pPr>
        <w:pStyle w:val="Listenabsatz"/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5F7A1A44" w14:textId="77777777" w:rsidR="002C5DC5" w:rsidRPr="00511403" w:rsidRDefault="002C5DC5" w:rsidP="002C5DC5">
      <w:p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Bei früherer An- bzw. späterer Abreise kann das Gepäck gerne nach Rücksprache und Verfügbarkeit kostenfrei im Hotel eingestellt werden. </w:t>
      </w:r>
    </w:p>
    <w:p w14:paraId="6A4E8921" w14:textId="77777777" w:rsidR="002C5DC5" w:rsidRPr="00511403" w:rsidRDefault="002C5DC5" w:rsidP="002C5DC5">
      <w:pPr>
        <w:spacing w:after="0"/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In the event of early arrival or late departure, with pleasure group can store their luggage free of charge – on request and availability.</w:t>
      </w:r>
    </w:p>
    <w:p w14:paraId="3DD536BA" w14:textId="77777777" w:rsidR="00EB63B4" w:rsidRPr="00CE35C7" w:rsidRDefault="00EB63B4" w:rsidP="5056E77C">
      <w:pPr>
        <w:spacing w:after="0"/>
        <w:rPr>
          <w:rStyle w:val="SchwacheHervorhebung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sectPr w:rsidR="00EB63B4" w:rsidRPr="00CE35C7" w:rsidSect="00733100">
      <w:headerReference w:type="default" r:id="rId13"/>
      <w:footerReference w:type="default" r:id="rId14"/>
      <w:pgSz w:w="11906" w:h="16838" w:code="9"/>
      <w:pgMar w:top="720" w:right="720" w:bottom="720" w:left="72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5B26" w14:textId="77777777" w:rsidR="00C4562A" w:rsidRDefault="00C4562A" w:rsidP="00D24327">
      <w:pPr>
        <w:spacing w:after="0" w:line="240" w:lineRule="auto"/>
      </w:pPr>
      <w:r>
        <w:separator/>
      </w:r>
    </w:p>
  </w:endnote>
  <w:endnote w:type="continuationSeparator" w:id="0">
    <w:p w14:paraId="4D6CE962" w14:textId="77777777" w:rsidR="00C4562A" w:rsidRDefault="00C4562A" w:rsidP="00D24327">
      <w:pPr>
        <w:spacing w:after="0" w:line="240" w:lineRule="auto"/>
      </w:pPr>
      <w:r>
        <w:continuationSeparator/>
      </w:r>
    </w:p>
  </w:endnote>
  <w:endnote w:type="continuationNotice" w:id="1">
    <w:p w14:paraId="12A0A660" w14:textId="77777777" w:rsidR="00C4562A" w:rsidRDefault="00C45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45F1" w14:textId="3DD800E4" w:rsidR="00707C49" w:rsidRPr="00D00052" w:rsidRDefault="00D00052" w:rsidP="00707C49">
    <w:pPr>
      <w:pStyle w:val="Fuzeile"/>
      <w:rPr>
        <w:rFonts w:cstheme="minorHAnsi"/>
        <w:smallCaps/>
        <w:color w:val="767171" w:themeColor="background2" w:themeShade="80"/>
        <w:sz w:val="12"/>
        <w:szCs w:val="12"/>
        <w:lang w:val="en-US"/>
      </w:rPr>
    </w:pPr>
    <w:r w:rsidRPr="00D00052">
      <w:rPr>
        <w:rFonts w:cstheme="minorHAnsi"/>
        <w:smallCaps/>
        <w:color w:val="767171" w:themeColor="background2" w:themeShade="80"/>
        <w:sz w:val="12"/>
        <w:szCs w:val="12"/>
        <w:lang w:val="en-US"/>
      </w:rPr>
      <w:t>Central Group Desk Vienna</w:t>
    </w:r>
  </w:p>
  <w:p w14:paraId="568991BB" w14:textId="7C15435B" w:rsidR="00707C49" w:rsidRPr="00984A8D" w:rsidRDefault="00105812" w:rsidP="00707C49">
    <w:pPr>
      <w:pStyle w:val="Fuzeile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ESSENDI Austria GmbH</w:t>
    </w:r>
  </w:p>
  <w:p w14:paraId="3DB9DC3F" w14:textId="57515B1A" w:rsidR="00707C49" w:rsidRPr="00D00052" w:rsidRDefault="00D00052" w:rsidP="00707C49">
    <w:pPr>
      <w:pStyle w:val="Fuzeile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Canettistraße 6</w:t>
    </w:r>
  </w:p>
  <w:p w14:paraId="1152A95F" w14:textId="4C8224C6" w:rsidR="00707C49" w:rsidRPr="00D00052" w:rsidRDefault="00D00052" w:rsidP="00707C49">
    <w:pPr>
      <w:pStyle w:val="Fuzeile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1100</w:t>
    </w:r>
    <w:r w:rsidR="00707C49"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Vienna </w:t>
    </w:r>
  </w:p>
  <w:p w14:paraId="1C2F4B4A" w14:textId="6358B688" w:rsidR="00CE5051" w:rsidRPr="00D00052" w:rsidRDefault="5056E77C" w:rsidP="5056E77C">
    <w:pPr>
      <w:pStyle w:val="Fuzeile"/>
      <w:rPr>
        <w:color w:val="767171" w:themeColor="background2" w:themeShade="80"/>
        <w:sz w:val="13"/>
        <w:szCs w:val="13"/>
        <w:lang w:val="en-US"/>
      </w:rPr>
    </w:pPr>
    <w:r w:rsidRPr="5056E77C">
      <w:rPr>
        <w:color w:val="767171" w:themeColor="background2" w:themeShade="80"/>
        <w:sz w:val="12"/>
        <w:szCs w:val="12"/>
        <w:lang w:val="en-US"/>
      </w:rPr>
      <w:t>AUSTRIA</w:t>
    </w:r>
    <w:r w:rsidR="00707C49" w:rsidRPr="00984A8D">
      <w:rPr>
        <w:rFonts w:cstheme="minorHAnsi"/>
        <w:color w:val="767171" w:themeColor="background2" w:themeShade="80"/>
        <w:sz w:val="13"/>
        <w:szCs w:val="13"/>
      </w:rPr>
      <w:ptab w:relativeTo="margin" w:alignment="center" w:leader="none"/>
    </w:r>
    <w:r w:rsidRPr="5056E77C">
      <w:rPr>
        <w:color w:val="767171" w:themeColor="background2" w:themeShade="80"/>
        <w:sz w:val="12"/>
        <w:szCs w:val="12"/>
        <w:lang w:val="en-US"/>
      </w:rPr>
      <w:t xml:space="preserve"> </w:t>
    </w:r>
    <w:r w:rsidR="00984A8D" w:rsidRPr="00D00052">
      <w:rPr>
        <w:rFonts w:cstheme="minorHAnsi"/>
        <w:color w:val="767171" w:themeColor="background2" w:themeShade="80"/>
        <w:sz w:val="12"/>
        <w:szCs w:val="12"/>
        <w:lang w:val="en-US"/>
      </w:rPr>
      <w:tab/>
    </w:r>
  </w:p>
  <w:p w14:paraId="1F16B957" w14:textId="229A800E" w:rsidR="001A23A7" w:rsidRDefault="00707C49" w:rsidP="00707C49">
    <w:pPr>
      <w:pStyle w:val="Fuzeil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AD85" w14:textId="77777777" w:rsidR="00C4562A" w:rsidRDefault="00C4562A" w:rsidP="00D24327">
      <w:pPr>
        <w:spacing w:after="0" w:line="240" w:lineRule="auto"/>
      </w:pPr>
      <w:r>
        <w:separator/>
      </w:r>
    </w:p>
  </w:footnote>
  <w:footnote w:type="continuationSeparator" w:id="0">
    <w:p w14:paraId="769F60EA" w14:textId="77777777" w:rsidR="00C4562A" w:rsidRDefault="00C4562A" w:rsidP="00D24327">
      <w:pPr>
        <w:spacing w:after="0" w:line="240" w:lineRule="auto"/>
      </w:pPr>
      <w:r>
        <w:continuationSeparator/>
      </w:r>
    </w:p>
  </w:footnote>
  <w:footnote w:type="continuationNotice" w:id="1">
    <w:p w14:paraId="09D464A6" w14:textId="77777777" w:rsidR="00C4562A" w:rsidRDefault="00C45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6180" w14:textId="29D92F57" w:rsidR="00511403" w:rsidRPr="008B79B8" w:rsidRDefault="006C169D">
    <w:pPr>
      <w:pStyle w:val="Kopfzeile"/>
      <w:rPr>
        <w:color w:val="767171" w:themeColor="background2" w:themeShade="8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EE560" wp14:editId="16AA7482">
          <wp:simplePos x="0" y="0"/>
          <wp:positionH relativeFrom="column">
            <wp:posOffset>2297064</wp:posOffset>
          </wp:positionH>
          <wp:positionV relativeFrom="paragraph">
            <wp:posOffset>6985</wp:posOffset>
          </wp:positionV>
          <wp:extent cx="1924050" cy="734012"/>
          <wp:effectExtent l="0" t="0" r="0" b="0"/>
          <wp:wrapNone/>
          <wp:docPr id="112637949" name="Picture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7949" name="Picture 1" descr="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34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056E77C" w:rsidRPr="008B79B8">
      <w:rPr>
        <w:color w:val="767171" w:themeColor="background2" w:themeShade="80"/>
        <w:sz w:val="16"/>
        <w:szCs w:val="16"/>
        <w:lang w:val="en-US"/>
      </w:rPr>
      <w:t>Booking Name:</w:t>
    </w:r>
    <w:r w:rsidR="008B79B8" w:rsidRPr="008B79B8">
      <w:rPr>
        <w:color w:val="767171" w:themeColor="background2" w:themeShade="80"/>
        <w:sz w:val="16"/>
        <w:szCs w:val="16"/>
        <w:lang w:val="en-US"/>
      </w:rPr>
      <w:t xml:space="preserve"> 2026I</w:t>
    </w:r>
    <w:r w:rsidR="008B79B8">
      <w:rPr>
        <w:color w:val="767171" w:themeColor="background2" w:themeShade="80"/>
        <w:sz w:val="16"/>
        <w:szCs w:val="16"/>
        <w:lang w:val="en-US"/>
      </w:rPr>
      <w:t>CCTFW</w:t>
    </w:r>
    <w:r w:rsidR="00511403" w:rsidRPr="008B79B8">
      <w:rPr>
        <w:lang w:val="en-US"/>
      </w:rPr>
      <w:tab/>
    </w:r>
    <w:r w:rsidR="5056E77C" w:rsidRPr="008B79B8">
      <w:rPr>
        <w:color w:val="767171" w:themeColor="background2" w:themeShade="80"/>
        <w:sz w:val="16"/>
        <w:szCs w:val="16"/>
        <w:lang w:val="en-US"/>
      </w:rPr>
      <w:t xml:space="preserve">                         Datum:</w:t>
    </w:r>
    <w:r w:rsidR="008B79B8">
      <w:rPr>
        <w:color w:val="767171" w:themeColor="background2" w:themeShade="80"/>
        <w:sz w:val="16"/>
        <w:szCs w:val="16"/>
        <w:lang w:val="en-US"/>
      </w:rPr>
      <w:t xml:space="preserve"> 07.06. – 12.06.2026</w:t>
    </w:r>
    <w:r w:rsidR="00511403" w:rsidRPr="008B79B8">
      <w:rPr>
        <w:lang w:val="en-US"/>
      </w:rPr>
      <w:tab/>
    </w:r>
    <w:r w:rsidR="5056E77C" w:rsidRPr="008B79B8">
      <w:rPr>
        <w:color w:val="767171" w:themeColor="background2" w:themeShade="80"/>
        <w:sz w:val="16"/>
        <w:szCs w:val="16"/>
        <w:lang w:val="en-US"/>
      </w:rPr>
      <w:t xml:space="preserve"> Deadline: </w:t>
    </w:r>
    <w:r w:rsidR="00E41A46">
      <w:rPr>
        <w:color w:val="767171" w:themeColor="background2" w:themeShade="80"/>
        <w:sz w:val="16"/>
        <w:szCs w:val="16"/>
        <w:lang w:val="en-US"/>
      </w:rPr>
      <w:t>18.05.2026</w:t>
    </w:r>
  </w:p>
  <w:p w14:paraId="033D2741" w14:textId="21B532A0" w:rsidR="00511403" w:rsidRPr="008B79B8" w:rsidRDefault="00511403">
    <w:pPr>
      <w:pStyle w:val="Kopfzeile"/>
      <w:rPr>
        <w:lang w:val="en-US"/>
      </w:rPr>
    </w:pPr>
  </w:p>
  <w:p w14:paraId="10A3B1D8" w14:textId="023994F3" w:rsidR="00511403" w:rsidRPr="008B79B8" w:rsidRDefault="00511403">
    <w:pPr>
      <w:pStyle w:val="Kopfzeile"/>
      <w:rPr>
        <w:lang w:val="en-US"/>
      </w:rPr>
    </w:pPr>
  </w:p>
  <w:p w14:paraId="53E07DD0" w14:textId="2D20792D" w:rsidR="006525E8" w:rsidRPr="008B79B8" w:rsidRDefault="00511403" w:rsidP="00643E4F">
    <w:pPr>
      <w:pStyle w:val="Kopfzeile"/>
      <w:rPr>
        <w:sz w:val="10"/>
        <w:szCs w:val="10"/>
        <w:lang w:val="en-US"/>
      </w:rPr>
    </w:pPr>
    <w:r w:rsidRPr="008B79B8">
      <w:rPr>
        <w:lang w:val="en-US"/>
      </w:rPr>
      <w:tab/>
    </w:r>
    <w:r w:rsidR="008F677A" w:rsidRPr="008B79B8">
      <w:rPr>
        <w:lang w:val="en-US"/>
      </w:rPr>
      <w:tab/>
    </w:r>
    <w:r w:rsidR="00D52145" w:rsidRPr="008B79B8">
      <w:rPr>
        <w:lang w:val="en-US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965"/>
      </v:shape>
    </w:pict>
  </w:numPicBullet>
  <w:abstractNum w:abstractNumId="0" w15:restartNumberingAfterBreak="0">
    <w:nsid w:val="122D6F39"/>
    <w:multiLevelType w:val="hybridMultilevel"/>
    <w:tmpl w:val="EAE4E630"/>
    <w:lvl w:ilvl="0" w:tplc="D4821E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4CE"/>
    <w:multiLevelType w:val="hybridMultilevel"/>
    <w:tmpl w:val="1116F0B4"/>
    <w:lvl w:ilvl="0" w:tplc="3056A374">
      <w:start w:val="1"/>
      <w:numFmt w:val="decimal"/>
      <w:lvlText w:val="%1."/>
      <w:lvlJc w:val="left"/>
      <w:pPr>
        <w:ind w:left="1146" w:hanging="360"/>
      </w:pPr>
      <w:rPr>
        <w:rFonts w:eastAsiaTheme="minorHAnsi" w:cstheme="minorHAnsi" w:hint="default"/>
        <w:color w:val="auto"/>
        <w:sz w:val="22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9862C6"/>
    <w:multiLevelType w:val="hybridMultilevel"/>
    <w:tmpl w:val="16F645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06917"/>
    <w:multiLevelType w:val="hybridMultilevel"/>
    <w:tmpl w:val="EE92DCF0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0BD0B14"/>
    <w:multiLevelType w:val="multilevel"/>
    <w:tmpl w:val="939425F8"/>
    <w:lvl w:ilvl="0">
      <w:numFmt w:val="decimal"/>
      <w:lvlText w:val="%1.0"/>
      <w:lvlJc w:val="left"/>
      <w:pPr>
        <w:ind w:left="7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8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440"/>
      </w:pPr>
      <w:rPr>
        <w:rFonts w:hint="default"/>
      </w:rPr>
    </w:lvl>
  </w:abstractNum>
  <w:abstractNum w:abstractNumId="5" w15:restartNumberingAfterBreak="0">
    <w:nsid w:val="31507470"/>
    <w:multiLevelType w:val="hybridMultilevel"/>
    <w:tmpl w:val="34AE7C10"/>
    <w:lvl w:ilvl="0" w:tplc="AA48171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D7744"/>
    <w:multiLevelType w:val="hybridMultilevel"/>
    <w:tmpl w:val="106439DE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ADA5F04"/>
    <w:multiLevelType w:val="hybridMultilevel"/>
    <w:tmpl w:val="CBC6F514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0813096"/>
    <w:multiLevelType w:val="hybridMultilevel"/>
    <w:tmpl w:val="4F68B8C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11173"/>
    <w:multiLevelType w:val="hybridMultilevel"/>
    <w:tmpl w:val="C910F4B4"/>
    <w:lvl w:ilvl="0" w:tplc="0C07000F">
      <w:start w:val="1"/>
      <w:numFmt w:val="decimal"/>
      <w:lvlText w:val="%1.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280E2C"/>
    <w:multiLevelType w:val="multilevel"/>
    <w:tmpl w:val="DC763D52"/>
    <w:lvl w:ilvl="0"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595B447F"/>
    <w:multiLevelType w:val="hybridMultilevel"/>
    <w:tmpl w:val="5F1C1D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90B50"/>
    <w:multiLevelType w:val="hybridMultilevel"/>
    <w:tmpl w:val="5AFCDF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68F1"/>
    <w:multiLevelType w:val="multilevel"/>
    <w:tmpl w:val="7FEE3E1C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5CA609B4"/>
    <w:multiLevelType w:val="hybridMultilevel"/>
    <w:tmpl w:val="D6ECDB8C"/>
    <w:lvl w:ilvl="0" w:tplc="A8229C0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F641C"/>
    <w:multiLevelType w:val="hybridMultilevel"/>
    <w:tmpl w:val="4D342FE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55CBC"/>
    <w:multiLevelType w:val="hybridMultilevel"/>
    <w:tmpl w:val="A5B20CBE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B0BDC"/>
    <w:multiLevelType w:val="hybridMultilevel"/>
    <w:tmpl w:val="C46277FC"/>
    <w:lvl w:ilvl="0" w:tplc="A434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19F6"/>
    <w:multiLevelType w:val="hybridMultilevel"/>
    <w:tmpl w:val="D1FC6276"/>
    <w:lvl w:ilvl="0" w:tplc="BAF873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49175686">
    <w:abstractNumId w:val="4"/>
  </w:num>
  <w:num w:numId="2" w16cid:durableId="1566258430">
    <w:abstractNumId w:val="13"/>
  </w:num>
  <w:num w:numId="3" w16cid:durableId="1946185511">
    <w:abstractNumId w:val="8"/>
  </w:num>
  <w:num w:numId="4" w16cid:durableId="45028387">
    <w:abstractNumId w:val="15"/>
  </w:num>
  <w:num w:numId="5" w16cid:durableId="418412406">
    <w:abstractNumId w:val="12"/>
  </w:num>
  <w:num w:numId="6" w16cid:durableId="1774786031">
    <w:abstractNumId w:val="11"/>
  </w:num>
  <w:num w:numId="7" w16cid:durableId="1219781977">
    <w:abstractNumId w:val="16"/>
  </w:num>
  <w:num w:numId="8" w16cid:durableId="298921955">
    <w:abstractNumId w:val="14"/>
  </w:num>
  <w:num w:numId="9" w16cid:durableId="796532039">
    <w:abstractNumId w:val="5"/>
  </w:num>
  <w:num w:numId="10" w16cid:durableId="2004553363">
    <w:abstractNumId w:val="17"/>
  </w:num>
  <w:num w:numId="11" w16cid:durableId="671877215">
    <w:abstractNumId w:val="0"/>
  </w:num>
  <w:num w:numId="12" w16cid:durableId="2062708419">
    <w:abstractNumId w:val="18"/>
  </w:num>
  <w:num w:numId="13" w16cid:durableId="1835291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9527793">
    <w:abstractNumId w:val="6"/>
  </w:num>
  <w:num w:numId="15" w16cid:durableId="853763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050891">
    <w:abstractNumId w:val="1"/>
  </w:num>
  <w:num w:numId="17" w16cid:durableId="1377661893">
    <w:abstractNumId w:val="3"/>
  </w:num>
  <w:num w:numId="18" w16cid:durableId="503203422">
    <w:abstractNumId w:val="7"/>
  </w:num>
  <w:num w:numId="19" w16cid:durableId="1648053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fXcryHP8+/qnZAioL3ZR8wxhKGpZsazTxv2R343dz/TCYvBw4TgbpaAZpJyf/UGtLBdgwVnf3i90WTemvp8Gw==" w:salt="2cMuf9N8S0COVZF+9aR6P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7"/>
    <w:rsid w:val="00011B45"/>
    <w:rsid w:val="00050A29"/>
    <w:rsid w:val="0006601B"/>
    <w:rsid w:val="00080E32"/>
    <w:rsid w:val="00084DE8"/>
    <w:rsid w:val="000B28EA"/>
    <w:rsid w:val="000B6D46"/>
    <w:rsid w:val="000C63DB"/>
    <w:rsid w:val="000D6C25"/>
    <w:rsid w:val="000E34FE"/>
    <w:rsid w:val="00100455"/>
    <w:rsid w:val="00105812"/>
    <w:rsid w:val="00136DBA"/>
    <w:rsid w:val="001415A5"/>
    <w:rsid w:val="00154EB6"/>
    <w:rsid w:val="0017067B"/>
    <w:rsid w:val="001722CC"/>
    <w:rsid w:val="0019065F"/>
    <w:rsid w:val="0019137A"/>
    <w:rsid w:val="0019673D"/>
    <w:rsid w:val="001A23A7"/>
    <w:rsid w:val="001B448F"/>
    <w:rsid w:val="001F27ED"/>
    <w:rsid w:val="001F70DF"/>
    <w:rsid w:val="001F7EDE"/>
    <w:rsid w:val="00217DD8"/>
    <w:rsid w:val="00236426"/>
    <w:rsid w:val="0025287A"/>
    <w:rsid w:val="002761A6"/>
    <w:rsid w:val="002932E5"/>
    <w:rsid w:val="002938DA"/>
    <w:rsid w:val="002B5ED5"/>
    <w:rsid w:val="002C5DC5"/>
    <w:rsid w:val="002D1F4E"/>
    <w:rsid w:val="002D1FED"/>
    <w:rsid w:val="002D77D6"/>
    <w:rsid w:val="00327139"/>
    <w:rsid w:val="00346779"/>
    <w:rsid w:val="00347F68"/>
    <w:rsid w:val="0035182C"/>
    <w:rsid w:val="003614A9"/>
    <w:rsid w:val="0037627F"/>
    <w:rsid w:val="00392422"/>
    <w:rsid w:val="003A0C77"/>
    <w:rsid w:val="003A3869"/>
    <w:rsid w:val="003B318C"/>
    <w:rsid w:val="003E1A8D"/>
    <w:rsid w:val="00402062"/>
    <w:rsid w:val="004034B9"/>
    <w:rsid w:val="00447E09"/>
    <w:rsid w:val="0047710B"/>
    <w:rsid w:val="00490378"/>
    <w:rsid w:val="0049765D"/>
    <w:rsid w:val="004A1C1A"/>
    <w:rsid w:val="004A5401"/>
    <w:rsid w:val="004B5BD1"/>
    <w:rsid w:val="004D0108"/>
    <w:rsid w:val="004D1C0E"/>
    <w:rsid w:val="004D262E"/>
    <w:rsid w:val="004D7BC5"/>
    <w:rsid w:val="004E4575"/>
    <w:rsid w:val="004F4110"/>
    <w:rsid w:val="00511403"/>
    <w:rsid w:val="005119C4"/>
    <w:rsid w:val="00536F16"/>
    <w:rsid w:val="00542D96"/>
    <w:rsid w:val="0055323D"/>
    <w:rsid w:val="00577168"/>
    <w:rsid w:val="00580716"/>
    <w:rsid w:val="00582013"/>
    <w:rsid w:val="00596ED3"/>
    <w:rsid w:val="005B0DB9"/>
    <w:rsid w:val="005C6394"/>
    <w:rsid w:val="005D0C98"/>
    <w:rsid w:val="005D4B72"/>
    <w:rsid w:val="005F1F0C"/>
    <w:rsid w:val="0060232C"/>
    <w:rsid w:val="00602F4E"/>
    <w:rsid w:val="00604DFD"/>
    <w:rsid w:val="006152F5"/>
    <w:rsid w:val="00624EE1"/>
    <w:rsid w:val="00643E4F"/>
    <w:rsid w:val="006512A9"/>
    <w:rsid w:val="006525E8"/>
    <w:rsid w:val="00657B28"/>
    <w:rsid w:val="00673105"/>
    <w:rsid w:val="00677AC5"/>
    <w:rsid w:val="0068229A"/>
    <w:rsid w:val="006A5616"/>
    <w:rsid w:val="006C169D"/>
    <w:rsid w:val="006D5684"/>
    <w:rsid w:val="00700AD9"/>
    <w:rsid w:val="00702A91"/>
    <w:rsid w:val="00707C49"/>
    <w:rsid w:val="00733100"/>
    <w:rsid w:val="00742803"/>
    <w:rsid w:val="00746731"/>
    <w:rsid w:val="00765ADF"/>
    <w:rsid w:val="00783575"/>
    <w:rsid w:val="0078738B"/>
    <w:rsid w:val="007926F0"/>
    <w:rsid w:val="007A39B8"/>
    <w:rsid w:val="007A3D86"/>
    <w:rsid w:val="007A6EE3"/>
    <w:rsid w:val="007C7C95"/>
    <w:rsid w:val="007E1979"/>
    <w:rsid w:val="007E6735"/>
    <w:rsid w:val="007F3381"/>
    <w:rsid w:val="007F42D5"/>
    <w:rsid w:val="008071F5"/>
    <w:rsid w:val="00812778"/>
    <w:rsid w:val="00823A9B"/>
    <w:rsid w:val="00837984"/>
    <w:rsid w:val="00842902"/>
    <w:rsid w:val="008826B9"/>
    <w:rsid w:val="008B26DE"/>
    <w:rsid w:val="008B3467"/>
    <w:rsid w:val="008B4050"/>
    <w:rsid w:val="008B79B8"/>
    <w:rsid w:val="008C0CCD"/>
    <w:rsid w:val="008C17F9"/>
    <w:rsid w:val="008F677A"/>
    <w:rsid w:val="00916CFB"/>
    <w:rsid w:val="00925F77"/>
    <w:rsid w:val="00925FBC"/>
    <w:rsid w:val="009346C5"/>
    <w:rsid w:val="00955258"/>
    <w:rsid w:val="00962493"/>
    <w:rsid w:val="00972CA9"/>
    <w:rsid w:val="00984A8D"/>
    <w:rsid w:val="009B25A8"/>
    <w:rsid w:val="009B4090"/>
    <w:rsid w:val="009E642A"/>
    <w:rsid w:val="009F3967"/>
    <w:rsid w:val="00A014E8"/>
    <w:rsid w:val="00A044F0"/>
    <w:rsid w:val="00A04C1D"/>
    <w:rsid w:val="00A4668D"/>
    <w:rsid w:val="00A62BD0"/>
    <w:rsid w:val="00A82B61"/>
    <w:rsid w:val="00A91532"/>
    <w:rsid w:val="00AA3565"/>
    <w:rsid w:val="00AC1514"/>
    <w:rsid w:val="00AE3955"/>
    <w:rsid w:val="00AE6D45"/>
    <w:rsid w:val="00AF48EE"/>
    <w:rsid w:val="00B1018B"/>
    <w:rsid w:val="00B20DDC"/>
    <w:rsid w:val="00B31D1E"/>
    <w:rsid w:val="00B40D75"/>
    <w:rsid w:val="00B4252C"/>
    <w:rsid w:val="00B43E2E"/>
    <w:rsid w:val="00B576DA"/>
    <w:rsid w:val="00B829E8"/>
    <w:rsid w:val="00B8655B"/>
    <w:rsid w:val="00B86AE7"/>
    <w:rsid w:val="00BA0BCE"/>
    <w:rsid w:val="00BB139F"/>
    <w:rsid w:val="00BB1E27"/>
    <w:rsid w:val="00BC6DAC"/>
    <w:rsid w:val="00BD4494"/>
    <w:rsid w:val="00BE14A0"/>
    <w:rsid w:val="00BF7668"/>
    <w:rsid w:val="00C01DEB"/>
    <w:rsid w:val="00C059B5"/>
    <w:rsid w:val="00C108FF"/>
    <w:rsid w:val="00C16F32"/>
    <w:rsid w:val="00C2354B"/>
    <w:rsid w:val="00C4562A"/>
    <w:rsid w:val="00C46444"/>
    <w:rsid w:val="00C74D8B"/>
    <w:rsid w:val="00C84B5C"/>
    <w:rsid w:val="00C972A0"/>
    <w:rsid w:val="00CB1B80"/>
    <w:rsid w:val="00CC5C69"/>
    <w:rsid w:val="00CD38DD"/>
    <w:rsid w:val="00CD5476"/>
    <w:rsid w:val="00CE35C7"/>
    <w:rsid w:val="00CE5051"/>
    <w:rsid w:val="00D00052"/>
    <w:rsid w:val="00D24327"/>
    <w:rsid w:val="00D33182"/>
    <w:rsid w:val="00D52145"/>
    <w:rsid w:val="00D53A89"/>
    <w:rsid w:val="00D6733C"/>
    <w:rsid w:val="00D711B4"/>
    <w:rsid w:val="00DB7A2F"/>
    <w:rsid w:val="00DC4432"/>
    <w:rsid w:val="00DC6BDE"/>
    <w:rsid w:val="00DD1D5A"/>
    <w:rsid w:val="00DE495D"/>
    <w:rsid w:val="00E063DC"/>
    <w:rsid w:val="00E135C6"/>
    <w:rsid w:val="00E20249"/>
    <w:rsid w:val="00E2500A"/>
    <w:rsid w:val="00E265AB"/>
    <w:rsid w:val="00E2678C"/>
    <w:rsid w:val="00E274F9"/>
    <w:rsid w:val="00E340DB"/>
    <w:rsid w:val="00E41768"/>
    <w:rsid w:val="00E41A46"/>
    <w:rsid w:val="00E42542"/>
    <w:rsid w:val="00E45C8B"/>
    <w:rsid w:val="00E64560"/>
    <w:rsid w:val="00E6780B"/>
    <w:rsid w:val="00E9148F"/>
    <w:rsid w:val="00E972E3"/>
    <w:rsid w:val="00EB63B4"/>
    <w:rsid w:val="00EC4823"/>
    <w:rsid w:val="00ED2B26"/>
    <w:rsid w:val="00ED37CA"/>
    <w:rsid w:val="00ED4412"/>
    <w:rsid w:val="00F0041A"/>
    <w:rsid w:val="00F006AF"/>
    <w:rsid w:val="00F02875"/>
    <w:rsid w:val="00F046C1"/>
    <w:rsid w:val="00F61B15"/>
    <w:rsid w:val="00F77D0C"/>
    <w:rsid w:val="00F84C25"/>
    <w:rsid w:val="00F93AE0"/>
    <w:rsid w:val="00F9771A"/>
    <w:rsid w:val="00FA672F"/>
    <w:rsid w:val="00FC26DC"/>
    <w:rsid w:val="00FD5E3F"/>
    <w:rsid w:val="01B6C3EF"/>
    <w:rsid w:val="04347A56"/>
    <w:rsid w:val="05D04AB7"/>
    <w:rsid w:val="076C1B18"/>
    <w:rsid w:val="09B48549"/>
    <w:rsid w:val="0A68290C"/>
    <w:rsid w:val="0D334F2E"/>
    <w:rsid w:val="14B2DF9E"/>
    <w:rsid w:val="1DF96DEC"/>
    <w:rsid w:val="1F37AC4E"/>
    <w:rsid w:val="2168534E"/>
    <w:rsid w:val="2A1F3F2C"/>
    <w:rsid w:val="2D154EAD"/>
    <w:rsid w:val="2DE68B2F"/>
    <w:rsid w:val="2FC636AC"/>
    <w:rsid w:val="3071F4B7"/>
    <w:rsid w:val="33090FEF"/>
    <w:rsid w:val="3720D28B"/>
    <w:rsid w:val="39DD2DD7"/>
    <w:rsid w:val="3D3DDEF5"/>
    <w:rsid w:val="3D74F13E"/>
    <w:rsid w:val="44B6DFD2"/>
    <w:rsid w:val="45098302"/>
    <w:rsid w:val="4524F497"/>
    <w:rsid w:val="4652B033"/>
    <w:rsid w:val="47E5FC91"/>
    <w:rsid w:val="4981CCF2"/>
    <w:rsid w:val="4B8B8AFB"/>
    <w:rsid w:val="4EBB171B"/>
    <w:rsid w:val="5056E77C"/>
    <w:rsid w:val="50D5C1A1"/>
    <w:rsid w:val="56331FA7"/>
    <w:rsid w:val="58040DE1"/>
    <w:rsid w:val="59D9A47A"/>
    <w:rsid w:val="5A8ABB3E"/>
    <w:rsid w:val="5CE00307"/>
    <w:rsid w:val="5D37D2FC"/>
    <w:rsid w:val="5D40F0DB"/>
    <w:rsid w:val="606D1F80"/>
    <w:rsid w:val="616FE4DB"/>
    <w:rsid w:val="61BA8D45"/>
    <w:rsid w:val="68F75B2D"/>
    <w:rsid w:val="6A9920A5"/>
    <w:rsid w:val="6B96BEB2"/>
    <w:rsid w:val="6DD0C167"/>
    <w:rsid w:val="71A7EB94"/>
    <w:rsid w:val="72E7FA89"/>
    <w:rsid w:val="733E9822"/>
    <w:rsid w:val="750B1249"/>
    <w:rsid w:val="768607CA"/>
    <w:rsid w:val="79A3B382"/>
    <w:rsid w:val="7B0C9972"/>
    <w:rsid w:val="7DC5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4C489F53"/>
  <w15:chartTrackingRefBased/>
  <w15:docId w15:val="{E696D6A2-4F0E-45DB-AFF7-04E5F98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902"/>
  </w:style>
  <w:style w:type="paragraph" w:styleId="berschrift1">
    <w:name w:val="heading 1"/>
    <w:basedOn w:val="Standard"/>
    <w:next w:val="Standard"/>
    <w:link w:val="berschrift1Zchn"/>
    <w:uiPriority w:val="9"/>
    <w:qFormat/>
    <w:rsid w:val="001F7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1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4327"/>
  </w:style>
  <w:style w:type="paragraph" w:styleId="Fuzeile">
    <w:name w:val="footer"/>
    <w:basedOn w:val="Standard"/>
    <w:link w:val="FuzeileZchn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4327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327"/>
    <w:rPr>
      <w:i/>
      <w:iCs/>
      <w:color w:val="4472C4" w:themeColor="accent1"/>
    </w:rPr>
  </w:style>
  <w:style w:type="character" w:styleId="IntensiveHervorhebung">
    <w:name w:val="Intense Emphasis"/>
    <w:basedOn w:val="Absatz-Standardschriftart"/>
    <w:uiPriority w:val="21"/>
    <w:qFormat/>
    <w:rsid w:val="00D24327"/>
    <w:rPr>
      <w:i/>
      <w:iCs/>
      <w:color w:val="4472C4" w:themeColor="accent1"/>
    </w:rPr>
  </w:style>
  <w:style w:type="character" w:styleId="Hervorhebung">
    <w:name w:val="Emphasis"/>
    <w:basedOn w:val="Absatz-Standardschriftart"/>
    <w:uiPriority w:val="20"/>
    <w:qFormat/>
    <w:rsid w:val="00D24327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D24327"/>
    <w:rPr>
      <w:b/>
      <w:bCs/>
      <w:smallCaps/>
      <w:color w:val="4472C4" w:themeColor="accent1"/>
      <w:spacing w:val="5"/>
    </w:rPr>
  </w:style>
  <w:style w:type="table" w:styleId="Tabellenraster">
    <w:name w:val="Table Grid"/>
    <w:basedOn w:val="NormaleTabelle"/>
    <w:rsid w:val="00D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4327"/>
    <w:pPr>
      <w:ind w:left="720"/>
      <w:contextualSpacing/>
    </w:pPr>
  </w:style>
  <w:style w:type="table" w:styleId="Listentabelle7farbigAkzent5">
    <w:name w:val="List Table 7 Colorful Accent 5"/>
    <w:basedOn w:val="NormaleTabelle"/>
    <w:uiPriority w:val="52"/>
    <w:rsid w:val="00E274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E274F9"/>
    <w:rPr>
      <w:color w:val="808080"/>
    </w:rPr>
  </w:style>
  <w:style w:type="character" w:customStyle="1" w:styleId="shorttext">
    <w:name w:val="short_text"/>
    <w:basedOn w:val="Absatz-Standardschriftart"/>
    <w:rsid w:val="00E274F9"/>
  </w:style>
  <w:style w:type="character" w:customStyle="1" w:styleId="hps">
    <w:name w:val="hps"/>
    <w:basedOn w:val="Absatz-Standardschriftart"/>
    <w:rsid w:val="00E274F9"/>
  </w:style>
  <w:style w:type="character" w:styleId="Hyperlink">
    <w:name w:val="Hyperlink"/>
    <w:basedOn w:val="Absatz-Standardschriftart"/>
    <w:uiPriority w:val="99"/>
    <w:unhideWhenUsed/>
    <w:rsid w:val="00E274F9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274F9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733100"/>
    <w:rPr>
      <w:i/>
      <w:iCs/>
      <w:color w:val="404040" w:themeColor="text1" w:themeTint="BF"/>
    </w:rPr>
  </w:style>
  <w:style w:type="table" w:styleId="EinfacheTabelle3">
    <w:name w:val="Plain Table 3"/>
    <w:basedOn w:val="NormaleTabelle"/>
    <w:uiPriority w:val="43"/>
    <w:rsid w:val="00E6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E6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7A3D8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D86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1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itternetztabelle1hellAkzent1">
    <w:name w:val="Grid Table 1 Light Accent 1"/>
    <w:basedOn w:val="NormaleTabelle"/>
    <w:uiPriority w:val="46"/>
    <w:rsid w:val="00D000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916C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16C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B26DE"/>
    <w:rPr>
      <w:color w:val="605E5C"/>
      <w:shd w:val="clear" w:color="auto" w:fill="E1DFDD"/>
    </w:rPr>
  </w:style>
  <w:style w:type="table" w:styleId="EinfacheTabelle5">
    <w:name w:val="Plain Table 5"/>
    <w:basedOn w:val="NormaleTabelle"/>
    <w:uiPriority w:val="45"/>
    <w:rsid w:val="0058071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8565@ACCOR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8564@ACCO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314AADB22B14987BE70C2C022AA74" ma:contentTypeVersion="12" ma:contentTypeDescription="Create a new document." ma:contentTypeScope="" ma:versionID="3f6fecb9e391ac635edc1999e8c3b0e6">
  <xsd:schema xmlns:xsd="http://www.w3.org/2001/XMLSchema" xmlns:xs="http://www.w3.org/2001/XMLSchema" xmlns:p="http://schemas.microsoft.com/office/2006/metadata/properties" xmlns:ns3="4ff7ba93-9e11-43bf-95f9-6405f9659500" xmlns:ns4="cbfca280-edec-4ef7-b318-fffa4ab86c1f" targetNamespace="http://schemas.microsoft.com/office/2006/metadata/properties" ma:root="true" ma:fieldsID="928133c95bf2fd46a27b5db017023de2" ns3:_="" ns4:_="">
    <xsd:import namespace="4ff7ba93-9e11-43bf-95f9-6405f9659500"/>
    <xsd:import namespace="cbfca280-edec-4ef7-b318-fffa4ab86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ba93-9e11-43bf-95f9-6405f9659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ca280-edec-4ef7-b318-fffa4ab8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7ba93-9e11-43bf-95f9-6405f9659500" xsi:nil="true"/>
  </documentManagement>
</p:properties>
</file>

<file path=customXml/itemProps1.xml><?xml version="1.0" encoding="utf-8"?>
<ds:datastoreItem xmlns:ds="http://schemas.openxmlformats.org/officeDocument/2006/customXml" ds:itemID="{F8EDAE82-32FC-495E-AEF6-2F8E6691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ba93-9e11-43bf-95f9-6405f9659500"/>
    <ds:schemaRef ds:uri="cbfca280-edec-4ef7-b318-fffa4ab8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B6290-D349-4C57-9507-C1C130CA7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C1744-71B3-4327-BEA2-DF3AED666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3CFB9-7A3E-4B5D-B684-01EC948BEB09}">
  <ds:schemaRefs>
    <ds:schemaRef ds:uri="http://schemas.microsoft.com/office/2006/metadata/properties"/>
    <ds:schemaRef ds:uri="http://schemas.microsoft.com/office/infopath/2007/PartnerControls"/>
    <ds:schemaRef ds:uri="4ff7ba93-9e11-43bf-95f9-6405f9659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4092</Characters>
  <Application>Microsoft Office Word</Application>
  <DocSecurity>4</DocSecurity>
  <Lines>120</Lines>
  <Paragraphs>95</Paragraphs>
  <ScaleCrop>false</ScaleCrop>
  <Company>Accor Invest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PESENECKER Franziska</dc:creator>
  <cp:keywords/>
  <dc:description/>
  <cp:lastModifiedBy>Weinrath Verena | ICC</cp:lastModifiedBy>
  <cp:revision>2</cp:revision>
  <dcterms:created xsi:type="dcterms:W3CDTF">2026-01-21T07:57:00Z</dcterms:created>
  <dcterms:modified xsi:type="dcterms:W3CDTF">2026-01-21T07:57:00Z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0x010100A95314AADB22B14987BE70C2C022AA74</vt:lpwstr>
  </property>
</Properties>
</file>